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CB" w:rsidRDefault="00483509">
      <w:pPr>
        <w:pStyle w:val="Ttulo"/>
        <w:outlineLvl w:val="9"/>
      </w:pPr>
      <w:r>
        <w:t>termo DE CESSÃO DE DIREITOS AUTORAIS</w:t>
      </w:r>
    </w:p>
    <w:p w:rsidR="00B601CB" w:rsidRDefault="0048350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Pelo presente instrumento particular, de um lado, o CENTRO UNIVERSITÁRIO </w:t>
      </w:r>
      <w:r w:rsidR="002D6116">
        <w:rPr>
          <w:rFonts w:ascii="Arial" w:hAnsi="Arial" w:cs="Arial"/>
        </w:rPr>
        <w:t xml:space="preserve">MUNICIPAL </w:t>
      </w:r>
      <w:r>
        <w:rPr>
          <w:rFonts w:ascii="Arial" w:hAnsi="Arial" w:cs="Arial"/>
        </w:rPr>
        <w:t>DE FRANCA – Uni-FACEF, doravante denominado somente UNI-FACEF, e, de outro,</w:t>
      </w:r>
    </w:p>
    <w:p w:rsidR="00B601CB" w:rsidRPr="00EB3584" w:rsidRDefault="00483509">
      <w:pPr>
        <w:spacing w:line="360" w:lineRule="auto"/>
      </w:pPr>
      <w:proofErr w:type="gramStart"/>
      <w:r w:rsidRPr="00EB3584">
        <w:rPr>
          <w:rFonts w:ascii="Arial" w:hAnsi="Arial" w:cs="Arial"/>
        </w:rPr>
        <w:t>1</w:t>
      </w:r>
      <w:proofErr w:type="gramEnd"/>
      <w:r w:rsidRPr="00EB3584">
        <w:rPr>
          <w:rFonts w:ascii="Arial" w:hAnsi="Arial" w:cs="Arial"/>
        </w:rPr>
        <w:t>)</w:t>
      </w:r>
      <w:r w:rsidR="00EB3584" w:rsidRPr="00EB35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88637808"/>
          <w:placeholder>
            <w:docPart w:val="FE41990A69F74F489FB9429A20271D94"/>
          </w:placeholder>
          <w:showingPlcHdr/>
          <w:text/>
        </w:sdtPr>
        <w:sdtContent>
          <w:r w:rsidR="00EB3584">
            <w:rPr>
              <w:rStyle w:val="TextodoEspaoReservado"/>
            </w:rPr>
            <w:t>Digite</w:t>
          </w:r>
          <w:r w:rsidR="00EB3584" w:rsidRPr="00CA7655">
            <w:rPr>
              <w:rStyle w:val="TextodoEspaoReservado"/>
            </w:rPr>
            <w:t xml:space="preserve"> </w:t>
          </w:r>
          <w:r w:rsidR="00EB3584">
            <w:rPr>
              <w:rStyle w:val="TextodoEspaoReservado"/>
            </w:rPr>
            <w:t>aqui.</w:t>
          </w:r>
        </w:sdtContent>
      </w:sdt>
      <w:r w:rsidRPr="00EB3584">
        <w:rPr>
          <w:rFonts w:ascii="Arial" w:hAnsi="Arial" w:cs="Arial"/>
        </w:rPr>
        <w:t>, RG.:</w:t>
      </w:r>
      <w:r w:rsidR="00EB3584" w:rsidRPr="00EB35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19370023"/>
          <w:placeholder>
            <w:docPart w:val="AC696DC9E9144D1288C80BD87440A663"/>
          </w:placeholder>
          <w:showingPlcHdr/>
          <w:text/>
        </w:sdtPr>
        <w:sdtContent>
          <w:r w:rsidR="00EB3584">
            <w:rPr>
              <w:rStyle w:val="TextodoEspaoReservado"/>
            </w:rPr>
            <w:t>Digite</w:t>
          </w:r>
          <w:r w:rsidR="00EB3584" w:rsidRPr="00CA7655">
            <w:rPr>
              <w:rStyle w:val="TextodoEspaoReservado"/>
            </w:rPr>
            <w:t xml:space="preserve"> </w:t>
          </w:r>
          <w:r w:rsidR="00EB3584">
            <w:rPr>
              <w:rStyle w:val="TextodoEspaoReservado"/>
            </w:rPr>
            <w:t>aqui.</w:t>
          </w:r>
        </w:sdtContent>
      </w:sdt>
      <w:r w:rsidRPr="00EB3584">
        <w:rPr>
          <w:rFonts w:ascii="Arial" w:hAnsi="Arial" w:cs="Arial"/>
        </w:rPr>
        <w:t>,</w:t>
      </w:r>
    </w:p>
    <w:p w:rsidR="00B601CB" w:rsidRPr="00EB3584" w:rsidRDefault="00483509">
      <w:pPr>
        <w:spacing w:line="360" w:lineRule="auto"/>
      </w:pPr>
      <w:proofErr w:type="gramStart"/>
      <w:r w:rsidRPr="00EB3584">
        <w:rPr>
          <w:rFonts w:ascii="Arial" w:hAnsi="Arial" w:cs="Arial"/>
        </w:rPr>
        <w:t>2</w:t>
      </w:r>
      <w:proofErr w:type="gramEnd"/>
      <w:r w:rsidRPr="00EB3584">
        <w:rPr>
          <w:rFonts w:ascii="Arial" w:hAnsi="Arial" w:cs="Arial"/>
        </w:rPr>
        <w:t>)</w:t>
      </w:r>
      <w:r w:rsidR="00EB3584" w:rsidRPr="00EB35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2581825"/>
          <w:placeholder>
            <w:docPart w:val="6DD4D3B4BD7D461492738FD2217BDF13"/>
          </w:placeholder>
          <w:showingPlcHdr/>
          <w:text/>
        </w:sdtPr>
        <w:sdtContent>
          <w:r w:rsidR="00EB3584">
            <w:rPr>
              <w:rStyle w:val="TextodoEspaoReservado"/>
            </w:rPr>
            <w:t>Digite</w:t>
          </w:r>
          <w:r w:rsidR="00EB3584" w:rsidRPr="00CA7655">
            <w:rPr>
              <w:rStyle w:val="TextodoEspaoReservado"/>
            </w:rPr>
            <w:t xml:space="preserve"> </w:t>
          </w:r>
          <w:r w:rsidR="00EB3584">
            <w:rPr>
              <w:rStyle w:val="TextodoEspaoReservado"/>
            </w:rPr>
            <w:t>aqui.</w:t>
          </w:r>
        </w:sdtContent>
      </w:sdt>
      <w:r w:rsidRPr="00EB3584">
        <w:rPr>
          <w:rFonts w:ascii="Arial" w:hAnsi="Arial" w:cs="Arial"/>
        </w:rPr>
        <w:t>, RG.:</w:t>
      </w:r>
      <w:r w:rsidR="00EB3584" w:rsidRPr="00EB35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0904314"/>
          <w:placeholder>
            <w:docPart w:val="688B1197FDFE491785EE90D6C393DE41"/>
          </w:placeholder>
          <w:showingPlcHdr/>
          <w:text/>
        </w:sdtPr>
        <w:sdtContent>
          <w:r w:rsidR="00EB3584">
            <w:rPr>
              <w:rStyle w:val="TextodoEspaoReservado"/>
            </w:rPr>
            <w:t>Digite</w:t>
          </w:r>
          <w:r w:rsidR="00EB3584" w:rsidRPr="00CA7655">
            <w:rPr>
              <w:rStyle w:val="TextodoEspaoReservado"/>
            </w:rPr>
            <w:t xml:space="preserve"> </w:t>
          </w:r>
          <w:r w:rsidR="00EB3584">
            <w:rPr>
              <w:rStyle w:val="TextodoEspaoReservado"/>
            </w:rPr>
            <w:t>aqui.</w:t>
          </w:r>
        </w:sdtContent>
      </w:sdt>
      <w:r w:rsidRPr="00EB3584">
        <w:rPr>
          <w:rFonts w:ascii="Arial" w:hAnsi="Arial" w:cs="Arial"/>
        </w:rPr>
        <w:t>,</w:t>
      </w:r>
    </w:p>
    <w:p w:rsidR="00B601CB" w:rsidRPr="00EB3584" w:rsidRDefault="00483509">
      <w:pPr>
        <w:spacing w:line="360" w:lineRule="auto"/>
      </w:pPr>
      <w:proofErr w:type="gramStart"/>
      <w:r w:rsidRPr="00EB3584">
        <w:rPr>
          <w:rFonts w:ascii="Arial" w:hAnsi="Arial" w:cs="Arial"/>
        </w:rPr>
        <w:t>3</w:t>
      </w:r>
      <w:proofErr w:type="gramEnd"/>
      <w:r w:rsidRPr="00EB3584">
        <w:rPr>
          <w:rFonts w:ascii="Arial" w:hAnsi="Arial" w:cs="Arial"/>
        </w:rPr>
        <w:t>)</w:t>
      </w:r>
      <w:r w:rsidR="00EB3584" w:rsidRPr="00EB35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6912334"/>
          <w:placeholder>
            <w:docPart w:val="91EFE77A515249C8809A9EDD1470F1A5"/>
          </w:placeholder>
          <w:showingPlcHdr/>
          <w:text/>
        </w:sdtPr>
        <w:sdtContent>
          <w:r w:rsidR="00EB3584">
            <w:rPr>
              <w:rStyle w:val="TextodoEspaoReservado"/>
            </w:rPr>
            <w:t>Digite</w:t>
          </w:r>
          <w:r w:rsidR="00EB3584" w:rsidRPr="00CA7655">
            <w:rPr>
              <w:rStyle w:val="TextodoEspaoReservado"/>
            </w:rPr>
            <w:t xml:space="preserve"> </w:t>
          </w:r>
          <w:r w:rsidR="00EB3584">
            <w:rPr>
              <w:rStyle w:val="TextodoEspaoReservado"/>
            </w:rPr>
            <w:t>aqui.</w:t>
          </w:r>
        </w:sdtContent>
      </w:sdt>
      <w:r w:rsidRPr="00EB3584">
        <w:rPr>
          <w:rFonts w:ascii="Arial" w:hAnsi="Arial" w:cs="Arial"/>
        </w:rPr>
        <w:t>, RG.:</w:t>
      </w:r>
      <w:r w:rsidR="00EB3584" w:rsidRPr="00EB35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77473349"/>
          <w:placeholder>
            <w:docPart w:val="270F4DA1A0F24EAB90DD471EC8105CEB"/>
          </w:placeholder>
          <w:showingPlcHdr/>
          <w:text/>
        </w:sdtPr>
        <w:sdtContent>
          <w:r w:rsidR="00EB3584">
            <w:rPr>
              <w:rStyle w:val="TextodoEspaoReservado"/>
            </w:rPr>
            <w:t>Digite</w:t>
          </w:r>
          <w:r w:rsidR="00EB3584" w:rsidRPr="00CA7655">
            <w:rPr>
              <w:rStyle w:val="TextodoEspaoReservado"/>
            </w:rPr>
            <w:t xml:space="preserve"> </w:t>
          </w:r>
          <w:r w:rsidR="00EB3584">
            <w:rPr>
              <w:rStyle w:val="TextodoEspaoReservado"/>
            </w:rPr>
            <w:t>aqui.</w:t>
          </w:r>
        </w:sdtContent>
      </w:sdt>
      <w:r w:rsidRPr="00EB3584">
        <w:rPr>
          <w:rFonts w:ascii="Arial" w:hAnsi="Arial" w:cs="Arial"/>
        </w:rPr>
        <w:t>,</w:t>
      </w:r>
    </w:p>
    <w:p w:rsidR="00B601CB" w:rsidRPr="00EB3584" w:rsidRDefault="00483509">
      <w:pPr>
        <w:spacing w:line="360" w:lineRule="auto"/>
      </w:pPr>
      <w:proofErr w:type="gramStart"/>
      <w:r w:rsidRPr="00EB3584">
        <w:rPr>
          <w:rFonts w:ascii="Arial" w:hAnsi="Arial" w:cs="Arial"/>
        </w:rPr>
        <w:t>4</w:t>
      </w:r>
      <w:proofErr w:type="gramEnd"/>
      <w:r w:rsidRPr="00EB3584">
        <w:rPr>
          <w:rFonts w:ascii="Arial" w:hAnsi="Arial" w:cs="Arial"/>
        </w:rPr>
        <w:t>)</w:t>
      </w:r>
      <w:r w:rsidR="00EB3584" w:rsidRPr="00EB35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7807142"/>
          <w:placeholder>
            <w:docPart w:val="6AC8F196D92540C1810506B7CF76BAFF"/>
          </w:placeholder>
          <w:showingPlcHdr/>
          <w:text/>
        </w:sdtPr>
        <w:sdtContent>
          <w:r w:rsidR="00EB3584">
            <w:rPr>
              <w:rStyle w:val="TextodoEspaoReservado"/>
            </w:rPr>
            <w:t>Digite</w:t>
          </w:r>
          <w:r w:rsidR="00EB3584" w:rsidRPr="00CA7655">
            <w:rPr>
              <w:rStyle w:val="TextodoEspaoReservado"/>
            </w:rPr>
            <w:t xml:space="preserve"> </w:t>
          </w:r>
          <w:r w:rsidR="00EB3584">
            <w:rPr>
              <w:rStyle w:val="TextodoEspaoReservado"/>
            </w:rPr>
            <w:t>aqui.</w:t>
          </w:r>
        </w:sdtContent>
      </w:sdt>
      <w:r w:rsidRPr="00EB3584">
        <w:rPr>
          <w:rFonts w:ascii="Arial" w:hAnsi="Arial" w:cs="Arial"/>
        </w:rPr>
        <w:t>, RG.:</w:t>
      </w:r>
      <w:r w:rsidR="00EB3584" w:rsidRPr="00EB35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2328515"/>
          <w:placeholder>
            <w:docPart w:val="6D5FAB18FF544975BC74B3E7CBECA125"/>
          </w:placeholder>
          <w:showingPlcHdr/>
          <w:text/>
        </w:sdtPr>
        <w:sdtContent>
          <w:r w:rsidR="00EB3584">
            <w:rPr>
              <w:rStyle w:val="TextodoEspaoReservado"/>
            </w:rPr>
            <w:t>Digite</w:t>
          </w:r>
          <w:r w:rsidR="00EB3584" w:rsidRPr="00CA7655">
            <w:rPr>
              <w:rStyle w:val="TextodoEspaoReservado"/>
            </w:rPr>
            <w:t xml:space="preserve"> </w:t>
          </w:r>
          <w:r w:rsidR="00EB3584">
            <w:rPr>
              <w:rStyle w:val="TextodoEspaoReservado"/>
            </w:rPr>
            <w:t>aqui.</w:t>
          </w:r>
        </w:sdtContent>
      </w:sdt>
      <w:r w:rsidRPr="00EB3584">
        <w:rPr>
          <w:rFonts w:ascii="Arial" w:hAnsi="Arial" w:cs="Arial"/>
        </w:rPr>
        <w:t>,</w:t>
      </w:r>
    </w:p>
    <w:p w:rsidR="00B601CB" w:rsidRPr="00EB3584" w:rsidRDefault="00483509">
      <w:pPr>
        <w:spacing w:line="360" w:lineRule="auto"/>
      </w:pPr>
      <w:proofErr w:type="gramStart"/>
      <w:r w:rsidRPr="00EB3584">
        <w:rPr>
          <w:rFonts w:ascii="Arial" w:hAnsi="Arial" w:cs="Arial"/>
        </w:rPr>
        <w:t>5</w:t>
      </w:r>
      <w:proofErr w:type="gramEnd"/>
      <w:r w:rsidRPr="00EB3584">
        <w:rPr>
          <w:rFonts w:ascii="Arial" w:hAnsi="Arial" w:cs="Arial"/>
        </w:rPr>
        <w:t>)</w:t>
      </w:r>
      <w:r w:rsidR="00EB3584" w:rsidRPr="00EB35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43712704"/>
          <w:placeholder>
            <w:docPart w:val="BE5F7E44B1874F15A91D2F7657EF8CCD"/>
          </w:placeholder>
          <w:showingPlcHdr/>
          <w:text/>
        </w:sdtPr>
        <w:sdtContent>
          <w:r w:rsidR="00EB3584">
            <w:rPr>
              <w:rStyle w:val="TextodoEspaoReservado"/>
            </w:rPr>
            <w:t>Digite</w:t>
          </w:r>
          <w:r w:rsidR="00EB3584" w:rsidRPr="00CA7655">
            <w:rPr>
              <w:rStyle w:val="TextodoEspaoReservado"/>
            </w:rPr>
            <w:t xml:space="preserve"> </w:t>
          </w:r>
          <w:r w:rsidR="00EB3584">
            <w:rPr>
              <w:rStyle w:val="TextodoEspaoReservado"/>
            </w:rPr>
            <w:t>aqui.</w:t>
          </w:r>
        </w:sdtContent>
      </w:sdt>
      <w:r w:rsidRPr="00EB3584">
        <w:rPr>
          <w:rFonts w:ascii="Arial" w:hAnsi="Arial" w:cs="Arial"/>
        </w:rPr>
        <w:t>, RG.:</w:t>
      </w:r>
      <w:r w:rsidR="00EB3584" w:rsidRPr="00EB35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89064518"/>
          <w:placeholder>
            <w:docPart w:val="754A3A0D491346848CA0582A3EF85AD3"/>
          </w:placeholder>
          <w:showingPlcHdr/>
          <w:text/>
        </w:sdtPr>
        <w:sdtContent>
          <w:r w:rsidR="00EB3584">
            <w:rPr>
              <w:rStyle w:val="TextodoEspaoReservado"/>
            </w:rPr>
            <w:t>Digite</w:t>
          </w:r>
          <w:r w:rsidR="00EB3584" w:rsidRPr="00CA7655">
            <w:rPr>
              <w:rStyle w:val="TextodoEspaoReservado"/>
            </w:rPr>
            <w:t xml:space="preserve"> </w:t>
          </w:r>
          <w:r w:rsidR="00EB3584">
            <w:rPr>
              <w:rStyle w:val="TextodoEspaoReservado"/>
            </w:rPr>
            <w:t>aqui.</w:t>
          </w:r>
        </w:sdtContent>
      </w:sdt>
      <w:r w:rsidRPr="00EB3584">
        <w:rPr>
          <w:rFonts w:ascii="Arial" w:hAnsi="Arial" w:cs="Arial"/>
        </w:rPr>
        <w:t>,</w:t>
      </w:r>
    </w:p>
    <w:p w:rsidR="00B601CB" w:rsidRDefault="00483509">
      <w:proofErr w:type="gramStart"/>
      <w:r>
        <w:rPr>
          <w:rFonts w:ascii="Arial" w:hAnsi="Arial" w:cs="Arial"/>
        </w:rPr>
        <w:t>doravante</w:t>
      </w:r>
      <w:proofErr w:type="gramEnd"/>
      <w:r>
        <w:rPr>
          <w:rFonts w:ascii="Arial" w:hAnsi="Arial" w:cs="Arial"/>
        </w:rPr>
        <w:t xml:space="preserve"> denominado(s) somente AUTOR da OBRA caracterizada como artigo acadêmico, intitulado</w:t>
      </w:r>
      <w:r w:rsidR="00EB3584">
        <w:rPr>
          <w:rFonts w:ascii="Arial" w:hAnsi="Arial" w:cs="Arial"/>
        </w:rPr>
        <w:t xml:space="preserve"> </w:t>
      </w:r>
      <w:r w:rsidR="00EB3584" w:rsidRPr="00EB35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20133528"/>
          <w:placeholder>
            <w:docPart w:val="6D351FC9AAC143EDA258533276D81CFC"/>
          </w:placeholder>
          <w:showingPlcHdr/>
          <w:text/>
        </w:sdtPr>
        <w:sdtContent>
          <w:r w:rsidR="00EB3584">
            <w:rPr>
              <w:rStyle w:val="TextodoEspaoReservado"/>
            </w:rPr>
            <w:t>Digite</w:t>
          </w:r>
          <w:r w:rsidR="00EB3584" w:rsidRPr="00CA7655">
            <w:rPr>
              <w:rStyle w:val="TextodoEspaoReservado"/>
            </w:rPr>
            <w:t xml:space="preserve"> </w:t>
          </w:r>
          <w:r w:rsidR="00EB3584">
            <w:rPr>
              <w:rStyle w:val="TextodoEspaoReservado"/>
            </w:rPr>
            <w:t>aqui.</w:t>
          </w:r>
        </w:sdtContent>
      </w:sdt>
      <w:r>
        <w:rPr>
          <w:rFonts w:ascii="Arial" w:hAnsi="Arial" w:cs="Arial"/>
        </w:rPr>
        <w:t>, têm entre si justo e acertado, na melhor forma de direito, o que se segue:</w:t>
      </w:r>
    </w:p>
    <w:p w:rsidR="00B601CB" w:rsidRDefault="00483509">
      <w:pPr>
        <w:pStyle w:val="Ttulo1"/>
      </w:pPr>
      <w:r>
        <w:t>CLÁUSULA PRIMEIRA – Da cessão</w:t>
      </w:r>
    </w:p>
    <w:p w:rsidR="00B601CB" w:rsidRDefault="00483509">
      <w:pPr>
        <w:rPr>
          <w:rFonts w:ascii="Arial" w:hAnsi="Arial" w:cs="Arial"/>
        </w:rPr>
      </w:pPr>
      <w:r>
        <w:rPr>
          <w:rFonts w:ascii="Arial" w:hAnsi="Arial" w:cs="Arial"/>
        </w:rPr>
        <w:t>O AUTOR, seus herdeiros e sucessores, nos termos do art. 49 e os seguintes da Lei 9.610/98, cedem a OBRA para reprodução, divulgação, distribuição, impressão, publicação e disponibilização, por parte do UNI-FACEF, em qualquer forma ou meio que exista ou venha a existir.</w:t>
      </w:r>
    </w:p>
    <w:p w:rsidR="00B601CB" w:rsidRDefault="00483509">
      <w:r>
        <w:rPr>
          <w:rStyle w:val="Pargrafo"/>
          <w:rFonts w:cs="Arial"/>
        </w:rPr>
        <w:t xml:space="preserve">Parágrafo Primeiro. </w:t>
      </w:r>
      <w:r>
        <w:rPr>
          <w:rFonts w:ascii="Arial" w:hAnsi="Arial" w:cs="Arial"/>
        </w:rPr>
        <w:t>A cessão, objeto deste Termo, é feita a título não exclusivo, gratuito e perpétuo, abrangendo a totalidade da OBRA.</w:t>
      </w:r>
    </w:p>
    <w:p w:rsidR="00B601CB" w:rsidRDefault="00483509">
      <w:pPr>
        <w:autoSpaceDE w:val="0"/>
      </w:pPr>
      <w:r>
        <w:rPr>
          <w:rStyle w:val="Pargrafo"/>
          <w:rFonts w:cs="Arial"/>
        </w:rPr>
        <w:t>Parágrafo Segundo.</w:t>
      </w:r>
      <w:r>
        <w:rPr>
          <w:rFonts w:ascii="Arial" w:hAnsi="Arial" w:cs="Arial"/>
        </w:rPr>
        <w:t xml:space="preserve"> O UNI-FACEF poderá disponibilizar, para fins didáticos, a OBRA no todo ou em partes, vedada a alteração de seu conteúdo textual, ressalvadas correções e formatações que se fizerem necessárias.</w:t>
      </w:r>
    </w:p>
    <w:p w:rsidR="00B601CB" w:rsidRDefault="00483509">
      <w:pPr>
        <w:autoSpaceDE w:val="0"/>
      </w:pPr>
      <w:r>
        <w:rPr>
          <w:rStyle w:val="Pargrafo"/>
          <w:rFonts w:cs="Arial"/>
        </w:rPr>
        <w:t>Parágrafo Terceiro.</w:t>
      </w:r>
      <w:r>
        <w:rPr>
          <w:rFonts w:ascii="Arial" w:hAnsi="Arial" w:cs="Arial"/>
        </w:rPr>
        <w:t xml:space="preserve"> A cessão é válida em quaisquer países, em língua portuguesa ou tradução, a critério do UNI-FACEF.</w:t>
      </w:r>
    </w:p>
    <w:p w:rsidR="00B601CB" w:rsidRDefault="00483509">
      <w:pPr>
        <w:autoSpaceDE w:val="0"/>
      </w:pPr>
      <w:r>
        <w:rPr>
          <w:rStyle w:val="Pargrafo"/>
          <w:rFonts w:cs="Arial"/>
        </w:rPr>
        <w:t>Parágrafo Quarto.</w:t>
      </w:r>
      <w:r>
        <w:rPr>
          <w:rFonts w:ascii="Arial" w:hAnsi="Arial" w:cs="Arial"/>
        </w:rPr>
        <w:t xml:space="preserve"> Os originais serão entregues na forma que o UNI-FACEF indicar.</w:t>
      </w:r>
    </w:p>
    <w:p w:rsidR="00B601CB" w:rsidRDefault="00483509">
      <w:pPr>
        <w:pStyle w:val="Ttulo1"/>
      </w:pPr>
      <w:r>
        <w:t>CLÁUSULA SEGUNDA – das responsabilidades</w:t>
      </w:r>
    </w:p>
    <w:p w:rsidR="00B601CB" w:rsidRDefault="00483509">
      <w:pPr>
        <w:autoSpaceDE w:val="0"/>
      </w:pPr>
      <w:r>
        <w:rPr>
          <w:rFonts w:ascii="Arial" w:hAnsi="Arial" w:cs="Arial"/>
        </w:rPr>
        <w:t xml:space="preserve">O AUTOR declara que a OBRA é de sua autoria e </w:t>
      </w:r>
      <w:r>
        <w:rPr>
          <w:rFonts w:ascii="Arial" w:hAnsi="Arial" w:cs="Arial"/>
          <w:b/>
        </w:rPr>
        <w:t>inédita</w:t>
      </w:r>
      <w:r>
        <w:rPr>
          <w:rFonts w:ascii="Arial" w:hAnsi="Arial" w:cs="Arial"/>
        </w:rPr>
        <w:t xml:space="preserve">, sendo desde já </w:t>
      </w:r>
      <w:proofErr w:type="gramStart"/>
      <w:r>
        <w:rPr>
          <w:rFonts w:ascii="Arial" w:hAnsi="Arial" w:cs="Arial"/>
        </w:rPr>
        <w:t>responsável pelo seu conteúdo e forma, citações, referências e demais elementos que a compõem,</w:t>
      </w:r>
      <w:proofErr w:type="gramEnd"/>
      <w:r>
        <w:rPr>
          <w:rFonts w:ascii="Arial" w:hAnsi="Arial" w:cs="Arial"/>
        </w:rPr>
        <w:t xml:space="preserve"> sendo entregue no ato da assinatura do presente com todo seu conteúdo textual já revisado gramatical e metodologicamente. Desta forma, quaisquer medidas judiciais ou extrajudiciais concernentes ao conteúdo serão de sua inteira responsabilidade.</w:t>
      </w:r>
    </w:p>
    <w:p w:rsidR="00B601CB" w:rsidRDefault="00483509">
      <w:pPr>
        <w:autoSpaceDE w:val="0"/>
      </w:pPr>
      <w:r>
        <w:rPr>
          <w:rStyle w:val="Pargrafo"/>
          <w:rFonts w:cs="Arial"/>
        </w:rPr>
        <w:t>Parágrafo Primeiro</w:t>
      </w:r>
      <w:r>
        <w:rPr>
          <w:rFonts w:ascii="Arial" w:hAnsi="Arial" w:cs="Arial"/>
        </w:rPr>
        <w:t>. O AUTOR declara não existir nenhuma proibição tácita, vinculada à divulgação da OBRA, estando livre de quaisquer ônus ou impedimentos perante o ordenamento jurídico brasileiro.</w:t>
      </w:r>
    </w:p>
    <w:p w:rsidR="00B601CB" w:rsidRDefault="00483509">
      <w:pPr>
        <w:autoSpaceDE w:val="0"/>
      </w:pPr>
      <w:r>
        <w:rPr>
          <w:rStyle w:val="Pargrafo"/>
          <w:rFonts w:cs="Arial"/>
        </w:rPr>
        <w:t>Parágrafo Segundo.</w:t>
      </w:r>
      <w:r>
        <w:rPr>
          <w:rFonts w:ascii="Arial" w:hAnsi="Arial" w:cs="Arial"/>
        </w:rPr>
        <w:t xml:space="preserve"> O encargo da evicção é do AUTOR, ao qual caberá, inclusive, o dever de indenizar o UNI-FACEF, caso este seja prejudicado por medidas judiciais ou extrajudiciais relacionadas ao conteúdo.</w:t>
      </w:r>
    </w:p>
    <w:p w:rsidR="00B601CB" w:rsidRDefault="00483509">
      <w:pPr>
        <w:autoSpaceDE w:val="0"/>
      </w:pPr>
      <w:r>
        <w:rPr>
          <w:rStyle w:val="Pargrafo"/>
          <w:rFonts w:cs="Arial"/>
        </w:rPr>
        <w:t>Parágrafo Terceiro.</w:t>
      </w:r>
      <w:r>
        <w:rPr>
          <w:rFonts w:ascii="Arial" w:hAnsi="Arial" w:cs="Arial"/>
        </w:rPr>
        <w:t xml:space="preserve"> Em caso de pluralidade de autores, considera-se solidária a responsabilidade, ressalvadas as provas em contrário.</w:t>
      </w:r>
    </w:p>
    <w:p w:rsidR="00B601CB" w:rsidRDefault="00483509">
      <w:pPr>
        <w:pStyle w:val="Ttulo1"/>
      </w:pPr>
      <w:r>
        <w:t>CLÁUSULA TERCEIRA – DA REPRESENTAÇÃO JUDICIAL</w:t>
      </w:r>
    </w:p>
    <w:p w:rsidR="00B601CB" w:rsidRDefault="00483509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O AUTOR desde já constitui o UNI-FACEF seu bastante procurador, autorizando-o a agir judicial ou extrajudicialmente contra qualquer atentado à OBRA, seja por reprodução ilegal, edição fraudulenta ou outra forma que represente lesão à propriedade intelectual.</w:t>
      </w:r>
    </w:p>
    <w:p w:rsidR="00B601CB" w:rsidRDefault="00483509">
      <w:pPr>
        <w:pStyle w:val="Ttulo1"/>
      </w:pPr>
      <w:r>
        <w:lastRenderedPageBreak/>
        <w:t>CLÁUSULA QUARTA – DO FORO</w:t>
      </w:r>
    </w:p>
    <w:p w:rsidR="00B601CB" w:rsidRDefault="00483509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As partes elegem o foro da comarca de Franca, Estado de São Paulo e renunciam a qualquer outro, por mais privilegiado que seja.</w:t>
      </w:r>
    </w:p>
    <w:p w:rsidR="00B601CB" w:rsidRDefault="00B601CB">
      <w:pPr>
        <w:autoSpaceDE w:val="0"/>
        <w:rPr>
          <w:rFonts w:ascii="Arial" w:hAnsi="Arial" w:cs="Arial"/>
        </w:rPr>
      </w:pPr>
    </w:p>
    <w:p w:rsidR="00B601CB" w:rsidRDefault="00483509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E por estarem assim justos e acertados, firmam o presente em duas vias de igual teor para que surta seus jurídicos efeitos.</w:t>
      </w:r>
    </w:p>
    <w:p w:rsidR="00B601CB" w:rsidRDefault="00B601CB">
      <w:pPr>
        <w:autoSpaceDE w:val="0"/>
        <w:rPr>
          <w:rFonts w:ascii="Arial" w:hAnsi="Arial" w:cs="Arial"/>
        </w:rPr>
      </w:pPr>
    </w:p>
    <w:p w:rsidR="00B601CB" w:rsidRDefault="00B601CB">
      <w:pPr>
        <w:autoSpaceDE w:val="0"/>
        <w:rPr>
          <w:rFonts w:ascii="Arial" w:hAnsi="Arial" w:cs="Arial"/>
        </w:rPr>
      </w:pPr>
    </w:p>
    <w:p w:rsidR="00B601CB" w:rsidRDefault="00EB3584">
      <w:pPr>
        <w:autoSpaceDE w:val="0"/>
      </w:pPr>
      <w:r>
        <w:rPr>
          <w:rFonts w:ascii="Arial" w:hAnsi="Arial" w:cs="Arial"/>
        </w:rPr>
        <w:t xml:space="preserve">Franca, SP, </w:t>
      </w:r>
      <w:sdt>
        <w:sdtPr>
          <w:rPr>
            <w:rFonts w:ascii="Arial" w:hAnsi="Arial" w:cs="Arial"/>
          </w:rPr>
          <w:id w:val="731967759"/>
          <w:placeholder>
            <w:docPart w:val="93F3AA97E4A94D57A207509140DE2581"/>
          </w:placeholder>
          <w:showingPlcHdr/>
          <w:text/>
        </w:sdtPr>
        <w:sdtContent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proofErr w:type="gramStart"/>
          <w:r>
            <w:rPr>
              <w:rStyle w:val="TextodoEspaoReservado"/>
            </w:rPr>
            <w:t>aqui.</w:t>
          </w:r>
          <w:proofErr w:type="gramEnd"/>
        </w:sdtContent>
      </w:sdt>
      <w:r>
        <w:rPr>
          <w:rFonts w:ascii="Arial" w:hAnsi="Arial" w:cs="Arial"/>
        </w:rPr>
        <w:t xml:space="preserve"> </w:t>
      </w:r>
      <w:r w:rsidR="00483509">
        <w:rPr>
          <w:rFonts w:ascii="Arial" w:hAnsi="Arial" w:cs="Arial"/>
        </w:rPr>
        <w:t>de</w:t>
      </w:r>
      <w:r w:rsidRPr="00EB35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49822862"/>
          <w:placeholder>
            <w:docPart w:val="BFE20440B5C14C14A9DC1C767B049A11"/>
          </w:placeholder>
          <w:showingPlcHdr/>
          <w:text/>
        </w:sdtPr>
        <w:sdtContent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sdtContent>
      </w:sdt>
      <w:r>
        <w:rPr>
          <w:rFonts w:ascii="Arial" w:hAnsi="Arial" w:cs="Arial"/>
        </w:rPr>
        <w:t xml:space="preserve"> </w:t>
      </w:r>
      <w:r w:rsidR="00483509">
        <w:rPr>
          <w:rFonts w:ascii="Arial" w:hAnsi="Arial" w:cs="Arial"/>
        </w:rPr>
        <w:t>de 20</w:t>
      </w:r>
      <w:sdt>
        <w:sdtPr>
          <w:rPr>
            <w:rFonts w:ascii="Arial" w:hAnsi="Arial" w:cs="Arial"/>
          </w:rPr>
          <w:id w:val="-1876613035"/>
          <w:placeholder>
            <w:docPart w:val="70880DAFED4A48AEAB3984AB2219D9DF"/>
          </w:placeholder>
          <w:showingPlcHdr/>
          <w:text/>
        </w:sdtPr>
        <w:sdtContent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sdtContent>
      </w:sdt>
    </w:p>
    <w:p w:rsidR="00B601CB" w:rsidRDefault="00B601CB">
      <w:pPr>
        <w:autoSpaceDE w:val="0"/>
        <w:rPr>
          <w:rFonts w:ascii="Arial" w:hAnsi="Arial" w:cs="Arial"/>
        </w:rPr>
      </w:pPr>
    </w:p>
    <w:p w:rsidR="00B601CB" w:rsidRDefault="00B601CB">
      <w:pPr>
        <w:autoSpaceDE w:val="0"/>
        <w:rPr>
          <w:rFonts w:ascii="Arial" w:hAnsi="Arial" w:cs="Arial"/>
        </w:rPr>
      </w:pPr>
    </w:p>
    <w:p w:rsidR="00B601CB" w:rsidRDefault="00483509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 ____________________________________________________</w:t>
      </w:r>
    </w:p>
    <w:p w:rsidR="00B601CB" w:rsidRDefault="00483509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 ____________________________________________________</w:t>
      </w:r>
    </w:p>
    <w:p w:rsidR="00B601CB" w:rsidRDefault="00483509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) ____________________________________________________</w:t>
      </w:r>
    </w:p>
    <w:p w:rsidR="00B601CB" w:rsidRDefault="00483509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) ____________________________________________________</w:t>
      </w:r>
    </w:p>
    <w:p w:rsidR="00B601CB" w:rsidRDefault="00483509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>) ____________________________________________________</w:t>
      </w:r>
    </w:p>
    <w:p w:rsidR="00B601CB" w:rsidRDefault="00B601CB">
      <w:pPr>
        <w:spacing w:line="360" w:lineRule="auto"/>
        <w:rPr>
          <w:rFonts w:ascii="Arial" w:hAnsi="Arial" w:cs="Arial"/>
        </w:rPr>
      </w:pPr>
    </w:p>
    <w:p w:rsidR="00B601CB" w:rsidRDefault="004835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Pelo Centro Universitário </w:t>
      </w:r>
      <w:r w:rsidR="005F08B4">
        <w:rPr>
          <w:rFonts w:ascii="Arial" w:hAnsi="Arial" w:cs="Arial"/>
        </w:rPr>
        <w:t xml:space="preserve">Municipal </w:t>
      </w:r>
      <w:r>
        <w:rPr>
          <w:rFonts w:ascii="Arial" w:hAnsi="Arial" w:cs="Arial"/>
        </w:rPr>
        <w:t>de Franca – Uni-FACEF:</w:t>
      </w:r>
    </w:p>
    <w:p w:rsidR="00B601CB" w:rsidRDefault="004835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B601CB" w:rsidRDefault="00B601CB">
      <w:pPr>
        <w:autoSpaceDE w:val="0"/>
        <w:rPr>
          <w:rFonts w:ascii="Arial" w:hAnsi="Arial" w:cs="Arial"/>
        </w:rPr>
      </w:pPr>
    </w:p>
    <w:sectPr w:rsidR="00B601CB">
      <w:headerReference w:type="default" r:id="rId7"/>
      <w:pgSz w:w="11907" w:h="16840"/>
      <w:pgMar w:top="1701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20" w:rsidRDefault="00F40120">
      <w:r>
        <w:separator/>
      </w:r>
    </w:p>
  </w:endnote>
  <w:endnote w:type="continuationSeparator" w:id="0">
    <w:p w:rsidR="00F40120" w:rsidRDefault="00F4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20" w:rsidRDefault="00F40120">
      <w:r>
        <w:rPr>
          <w:color w:val="000000"/>
        </w:rPr>
        <w:separator/>
      </w:r>
    </w:p>
  </w:footnote>
  <w:footnote w:type="continuationSeparator" w:id="0">
    <w:p w:rsidR="00F40120" w:rsidRDefault="00F4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9" w:rsidRDefault="00483509">
    <w:pPr>
      <w:pStyle w:val="Cabealho"/>
      <w:ind w:right="360"/>
      <w:rPr>
        <w:rFonts w:ascii="Gentium Basic" w:hAnsi="Gentium Basic"/>
      </w:rPr>
    </w:pPr>
    <w:r>
      <w:rPr>
        <w:rFonts w:ascii="Gentium Basic" w:hAnsi="Gentium Bas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3043" wp14:editId="4CBC6184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A1169" w:rsidRDefault="00483509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3584">
                            <w:rPr>
                              <w:rStyle w:val="Nmerodepgina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" filled="f" stroked="f">
              <v:textbox style="mso-fit-shape-to-text:t" inset="0,0,0,0">
                <w:txbxContent>
                  <w:p w:rsidR="001A1169" w:rsidRDefault="00483509">
                    <w:pPr>
                      <w:pStyle w:val="Cabealho"/>
                    </w:pPr>
                    <w:r>
                      <w:rPr>
                        <w:rStyle w:val="Nmerodepgina"/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>
                      <w:rPr>
                        <w:rStyle w:val="Nmerodepgina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B3584">
                      <w:rPr>
                        <w:rStyle w:val="Nmerodepgina"/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merodepgina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gsiXaGfAERk30DNR6C6u+HHhio=" w:salt="vR9Q72FyVJLYVC3jTPTQH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01CB"/>
    <w:rsid w:val="002D6116"/>
    <w:rsid w:val="00483509"/>
    <w:rsid w:val="00484530"/>
    <w:rsid w:val="005F08B4"/>
    <w:rsid w:val="00B601CB"/>
    <w:rsid w:val="00EB3584"/>
    <w:rsid w:val="00F4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spacing w:before="120"/>
      <w:outlineLvl w:val="0"/>
    </w:pPr>
    <w:rPr>
      <w:rFonts w:ascii="Arial" w:hAnsi="Arial" w:cs="Arial"/>
      <w:b/>
      <w:bCs/>
      <w:caps/>
      <w:kern w:val="3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spacing w:after="360"/>
      <w:jc w:val="center"/>
      <w:outlineLvl w:val="0"/>
    </w:pPr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Pargrafo">
    <w:name w:val="Parágrafo"/>
    <w:basedOn w:val="Fontepargpadro"/>
    <w:rPr>
      <w:rFonts w:ascii="Arial" w:hAnsi="Arial" w:cs="TimesNewRoman,Bold"/>
      <w:b/>
      <w:b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TextodoEspaoReservado">
    <w:name w:val="Placeholder Text"/>
    <w:basedOn w:val="Fontepargpadro"/>
    <w:uiPriority w:val="99"/>
    <w:semiHidden/>
    <w:rsid w:val="00EB358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spacing w:before="120"/>
      <w:outlineLvl w:val="0"/>
    </w:pPr>
    <w:rPr>
      <w:rFonts w:ascii="Arial" w:hAnsi="Arial" w:cs="Arial"/>
      <w:b/>
      <w:bCs/>
      <w:caps/>
      <w:kern w:val="3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spacing w:after="360"/>
      <w:jc w:val="center"/>
      <w:outlineLvl w:val="0"/>
    </w:pPr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Pargrafo">
    <w:name w:val="Parágrafo"/>
    <w:basedOn w:val="Fontepargpadro"/>
    <w:rPr>
      <w:rFonts w:ascii="Arial" w:hAnsi="Arial" w:cs="TimesNewRoman,Bold"/>
      <w:b/>
      <w:b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TextodoEspaoReservado">
    <w:name w:val="Placeholder Text"/>
    <w:basedOn w:val="Fontepargpadro"/>
    <w:uiPriority w:val="99"/>
    <w:semiHidden/>
    <w:rsid w:val="00EB358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696DC9E9144D1288C80BD87440A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009DB-B0C3-4183-AC93-E373D984E4A3}"/>
      </w:docPartPr>
      <w:docPartBody>
        <w:p w:rsidR="00000000" w:rsidRDefault="002112F8" w:rsidP="002112F8">
          <w:pPr>
            <w:pStyle w:val="AC696DC9E9144D1288C80BD87440A6631"/>
          </w:pPr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p>
      </w:docPartBody>
    </w:docPart>
    <w:docPart>
      <w:docPartPr>
        <w:name w:val="6DD4D3B4BD7D461492738FD2217BD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94E23-3F75-4377-B5B5-981E91B2D908}"/>
      </w:docPartPr>
      <w:docPartBody>
        <w:p w:rsidR="00000000" w:rsidRDefault="002112F8" w:rsidP="002112F8">
          <w:pPr>
            <w:pStyle w:val="6DD4D3B4BD7D461492738FD2217BDF131"/>
          </w:pPr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p>
      </w:docPartBody>
    </w:docPart>
    <w:docPart>
      <w:docPartPr>
        <w:name w:val="688B1197FDFE491785EE90D6C393D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43A77-4088-4D4F-9F66-89AC43AF8C8B}"/>
      </w:docPartPr>
      <w:docPartBody>
        <w:p w:rsidR="00000000" w:rsidRDefault="002112F8" w:rsidP="002112F8">
          <w:pPr>
            <w:pStyle w:val="688B1197FDFE491785EE90D6C393DE411"/>
          </w:pPr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p>
      </w:docPartBody>
    </w:docPart>
    <w:docPart>
      <w:docPartPr>
        <w:name w:val="91EFE77A515249C8809A9EDD1470F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94C73-0308-4F94-B6F3-F473B40E3FA3}"/>
      </w:docPartPr>
      <w:docPartBody>
        <w:p w:rsidR="00000000" w:rsidRDefault="002112F8" w:rsidP="002112F8">
          <w:pPr>
            <w:pStyle w:val="91EFE77A515249C8809A9EDD1470F1A51"/>
          </w:pPr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p>
      </w:docPartBody>
    </w:docPart>
    <w:docPart>
      <w:docPartPr>
        <w:name w:val="270F4DA1A0F24EAB90DD471EC8105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C18B4-9A47-4A5D-A922-70D80BC02C08}"/>
      </w:docPartPr>
      <w:docPartBody>
        <w:p w:rsidR="00000000" w:rsidRDefault="002112F8" w:rsidP="002112F8">
          <w:pPr>
            <w:pStyle w:val="270F4DA1A0F24EAB90DD471EC8105CEB1"/>
          </w:pPr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p>
      </w:docPartBody>
    </w:docPart>
    <w:docPart>
      <w:docPartPr>
        <w:name w:val="6D5FAB18FF544975BC74B3E7CBECA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A3A8C-29BF-4B24-8C1B-119F4B6A2B02}"/>
      </w:docPartPr>
      <w:docPartBody>
        <w:p w:rsidR="00000000" w:rsidRDefault="002112F8" w:rsidP="002112F8">
          <w:pPr>
            <w:pStyle w:val="6D5FAB18FF544975BC74B3E7CBECA1251"/>
          </w:pPr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p>
      </w:docPartBody>
    </w:docPart>
    <w:docPart>
      <w:docPartPr>
        <w:name w:val="6AC8F196D92540C1810506B7CF76B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63840-8B5E-4464-AB0B-BDC84A60E6C2}"/>
      </w:docPartPr>
      <w:docPartBody>
        <w:p w:rsidR="00000000" w:rsidRDefault="002112F8" w:rsidP="002112F8">
          <w:pPr>
            <w:pStyle w:val="6AC8F196D92540C1810506B7CF76BAFF1"/>
          </w:pPr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p>
      </w:docPartBody>
    </w:docPart>
    <w:docPart>
      <w:docPartPr>
        <w:name w:val="BE5F7E44B1874F15A91D2F7657EF8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58A62-82D3-4B42-B3AF-8C151C2F1F70}"/>
      </w:docPartPr>
      <w:docPartBody>
        <w:p w:rsidR="00000000" w:rsidRDefault="002112F8" w:rsidP="002112F8">
          <w:pPr>
            <w:pStyle w:val="BE5F7E44B1874F15A91D2F7657EF8CCD1"/>
          </w:pPr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p>
      </w:docPartBody>
    </w:docPart>
    <w:docPart>
      <w:docPartPr>
        <w:name w:val="754A3A0D491346848CA0582A3EF85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B7A75-7704-426D-A077-19D7AA497401}"/>
      </w:docPartPr>
      <w:docPartBody>
        <w:p w:rsidR="00000000" w:rsidRDefault="002112F8" w:rsidP="002112F8">
          <w:pPr>
            <w:pStyle w:val="754A3A0D491346848CA0582A3EF85AD31"/>
          </w:pPr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p>
      </w:docPartBody>
    </w:docPart>
    <w:docPart>
      <w:docPartPr>
        <w:name w:val="6D351FC9AAC143EDA258533276D81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D5817-8942-4D62-86ED-0BEE0221A812}"/>
      </w:docPartPr>
      <w:docPartBody>
        <w:p w:rsidR="00000000" w:rsidRDefault="002112F8" w:rsidP="002112F8">
          <w:pPr>
            <w:pStyle w:val="6D351FC9AAC143EDA258533276D81CFC1"/>
          </w:pPr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p>
      </w:docPartBody>
    </w:docPart>
    <w:docPart>
      <w:docPartPr>
        <w:name w:val="93F3AA97E4A94D57A207509140DE2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4F1F1-7871-4058-B789-7E92DA4A2DBB}"/>
      </w:docPartPr>
      <w:docPartBody>
        <w:p w:rsidR="00000000" w:rsidRDefault="002112F8" w:rsidP="002112F8">
          <w:pPr>
            <w:pStyle w:val="93F3AA97E4A94D57A207509140DE25811"/>
          </w:pPr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p>
      </w:docPartBody>
    </w:docPart>
    <w:docPart>
      <w:docPartPr>
        <w:name w:val="BFE20440B5C14C14A9DC1C767B049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612C7-A8BB-4C26-8AB6-CA1417CFE6CB}"/>
      </w:docPartPr>
      <w:docPartBody>
        <w:p w:rsidR="00000000" w:rsidRDefault="002112F8" w:rsidP="002112F8">
          <w:pPr>
            <w:pStyle w:val="BFE20440B5C14C14A9DC1C767B049A111"/>
          </w:pPr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p>
      </w:docPartBody>
    </w:docPart>
    <w:docPart>
      <w:docPartPr>
        <w:name w:val="70880DAFED4A48AEAB3984AB2219D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640EE-7A7F-43F5-A05A-449A7E1DBEAA}"/>
      </w:docPartPr>
      <w:docPartBody>
        <w:p w:rsidR="00000000" w:rsidRDefault="002112F8" w:rsidP="002112F8">
          <w:pPr>
            <w:pStyle w:val="70880DAFED4A48AEAB3984AB2219D9DF1"/>
          </w:pPr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p>
      </w:docPartBody>
    </w:docPart>
    <w:docPart>
      <w:docPartPr>
        <w:name w:val="FE41990A69F74F489FB9429A20271D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38085-4D63-49CD-ACF2-3F0ABF4AB06D}"/>
      </w:docPartPr>
      <w:docPartBody>
        <w:p w:rsidR="00000000" w:rsidRDefault="002112F8" w:rsidP="002112F8">
          <w:pPr>
            <w:pStyle w:val="FE41990A69F74F489FB9429A20271D94"/>
          </w:pPr>
          <w:r>
            <w:rPr>
              <w:rStyle w:val="TextodoEspaoReservado"/>
            </w:rPr>
            <w:t>Digite</w:t>
          </w:r>
          <w:r w:rsidRPr="00CA7655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F8"/>
    <w:rsid w:val="002112F8"/>
    <w:rsid w:val="009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12F8"/>
    <w:rPr>
      <w:color w:val="808080"/>
    </w:rPr>
  </w:style>
  <w:style w:type="paragraph" w:customStyle="1" w:styleId="83EF5F4F12C04307B1BF9E36A28C992E">
    <w:name w:val="83EF5F4F12C04307B1BF9E36A28C992E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5F4F12C04307B1BF9E36A28C992E1">
    <w:name w:val="83EF5F4F12C04307B1BF9E36A28C992E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87A2E0BE41188C163D2FD7E1C72A">
    <w:name w:val="024187A2E0BE41188C163D2FD7E1C72A"/>
    <w:rsid w:val="002112F8"/>
  </w:style>
  <w:style w:type="paragraph" w:customStyle="1" w:styleId="B1778D107BD94220B44E867A058D3F80">
    <w:name w:val="B1778D107BD94220B44E867A058D3F80"/>
    <w:rsid w:val="002112F8"/>
  </w:style>
  <w:style w:type="paragraph" w:customStyle="1" w:styleId="9CCBE12B0194490CBE46E947CA561C0E">
    <w:name w:val="9CCBE12B0194490CBE46E947CA561C0E"/>
    <w:rsid w:val="002112F8"/>
  </w:style>
  <w:style w:type="paragraph" w:customStyle="1" w:styleId="AC696DC9E9144D1288C80BD87440A663">
    <w:name w:val="AC696DC9E9144D1288C80BD87440A663"/>
    <w:rsid w:val="002112F8"/>
  </w:style>
  <w:style w:type="paragraph" w:customStyle="1" w:styleId="6DD4D3B4BD7D461492738FD2217BDF13">
    <w:name w:val="6DD4D3B4BD7D461492738FD2217BDF13"/>
    <w:rsid w:val="002112F8"/>
  </w:style>
  <w:style w:type="paragraph" w:customStyle="1" w:styleId="688B1197FDFE491785EE90D6C393DE41">
    <w:name w:val="688B1197FDFE491785EE90D6C393DE41"/>
    <w:rsid w:val="002112F8"/>
  </w:style>
  <w:style w:type="paragraph" w:customStyle="1" w:styleId="91EFE77A515249C8809A9EDD1470F1A5">
    <w:name w:val="91EFE77A515249C8809A9EDD1470F1A5"/>
    <w:rsid w:val="002112F8"/>
  </w:style>
  <w:style w:type="paragraph" w:customStyle="1" w:styleId="270F4DA1A0F24EAB90DD471EC8105CEB">
    <w:name w:val="270F4DA1A0F24EAB90DD471EC8105CEB"/>
    <w:rsid w:val="002112F8"/>
  </w:style>
  <w:style w:type="paragraph" w:customStyle="1" w:styleId="6D5FAB18FF544975BC74B3E7CBECA125">
    <w:name w:val="6D5FAB18FF544975BC74B3E7CBECA125"/>
    <w:rsid w:val="002112F8"/>
  </w:style>
  <w:style w:type="paragraph" w:customStyle="1" w:styleId="6AC8F196D92540C1810506B7CF76BAFF">
    <w:name w:val="6AC8F196D92540C1810506B7CF76BAFF"/>
    <w:rsid w:val="002112F8"/>
  </w:style>
  <w:style w:type="paragraph" w:customStyle="1" w:styleId="BE5F7E44B1874F15A91D2F7657EF8CCD">
    <w:name w:val="BE5F7E44B1874F15A91D2F7657EF8CCD"/>
    <w:rsid w:val="002112F8"/>
  </w:style>
  <w:style w:type="paragraph" w:customStyle="1" w:styleId="754A3A0D491346848CA0582A3EF85AD3">
    <w:name w:val="754A3A0D491346848CA0582A3EF85AD3"/>
    <w:rsid w:val="002112F8"/>
  </w:style>
  <w:style w:type="paragraph" w:customStyle="1" w:styleId="6D351FC9AAC143EDA258533276D81CFC">
    <w:name w:val="6D351FC9AAC143EDA258533276D81CFC"/>
    <w:rsid w:val="002112F8"/>
  </w:style>
  <w:style w:type="paragraph" w:customStyle="1" w:styleId="93F3AA97E4A94D57A207509140DE2581">
    <w:name w:val="93F3AA97E4A94D57A207509140DE2581"/>
    <w:rsid w:val="002112F8"/>
  </w:style>
  <w:style w:type="paragraph" w:customStyle="1" w:styleId="BFE20440B5C14C14A9DC1C767B049A11">
    <w:name w:val="BFE20440B5C14C14A9DC1C767B049A11"/>
    <w:rsid w:val="002112F8"/>
  </w:style>
  <w:style w:type="paragraph" w:customStyle="1" w:styleId="70880DAFED4A48AEAB3984AB2219D9DF">
    <w:name w:val="70880DAFED4A48AEAB3984AB2219D9DF"/>
    <w:rsid w:val="002112F8"/>
  </w:style>
  <w:style w:type="paragraph" w:customStyle="1" w:styleId="9CCBE12B0194490CBE46E947CA561C0E1">
    <w:name w:val="9CCBE12B0194490CBE46E947CA561C0E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96DC9E9144D1288C80BD87440A6631">
    <w:name w:val="AC696DC9E9144D1288C80BD87440A663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D3B4BD7D461492738FD2217BDF131">
    <w:name w:val="6DD4D3B4BD7D461492738FD2217BDF13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B1197FDFE491785EE90D6C393DE411">
    <w:name w:val="688B1197FDFE491785EE90D6C393DE41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FE77A515249C8809A9EDD1470F1A51">
    <w:name w:val="91EFE77A515249C8809A9EDD1470F1A5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4DA1A0F24EAB90DD471EC8105CEB1">
    <w:name w:val="270F4DA1A0F24EAB90DD471EC8105CEB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F196D92540C1810506B7CF76BAFF1">
    <w:name w:val="6AC8F196D92540C1810506B7CF76BAFF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FAB18FF544975BC74B3E7CBECA1251">
    <w:name w:val="6D5FAB18FF544975BC74B3E7CBECA125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7E44B1874F15A91D2F7657EF8CCD1">
    <w:name w:val="BE5F7E44B1874F15A91D2F7657EF8CCD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A3A0D491346848CA0582A3EF85AD31">
    <w:name w:val="754A3A0D491346848CA0582A3EF85AD3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1FC9AAC143EDA258533276D81CFC1">
    <w:name w:val="6D351FC9AAC143EDA258533276D81CFC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3AA97E4A94D57A207509140DE25811">
    <w:name w:val="93F3AA97E4A94D57A207509140DE2581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20440B5C14C14A9DC1C767B049A111">
    <w:name w:val="BFE20440B5C14C14A9DC1C767B049A11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80DAFED4A48AEAB3984AB2219D9DF1">
    <w:name w:val="70880DAFED4A48AEAB3984AB2219D9DF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990A69F74F489FB9429A20271D94">
    <w:name w:val="FE41990A69F74F489FB9429A20271D94"/>
    <w:rsid w:val="002112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12F8"/>
    <w:rPr>
      <w:color w:val="808080"/>
    </w:rPr>
  </w:style>
  <w:style w:type="paragraph" w:customStyle="1" w:styleId="83EF5F4F12C04307B1BF9E36A28C992E">
    <w:name w:val="83EF5F4F12C04307B1BF9E36A28C992E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F5F4F12C04307B1BF9E36A28C992E1">
    <w:name w:val="83EF5F4F12C04307B1BF9E36A28C992E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87A2E0BE41188C163D2FD7E1C72A">
    <w:name w:val="024187A2E0BE41188C163D2FD7E1C72A"/>
    <w:rsid w:val="002112F8"/>
  </w:style>
  <w:style w:type="paragraph" w:customStyle="1" w:styleId="B1778D107BD94220B44E867A058D3F80">
    <w:name w:val="B1778D107BD94220B44E867A058D3F80"/>
    <w:rsid w:val="002112F8"/>
  </w:style>
  <w:style w:type="paragraph" w:customStyle="1" w:styleId="9CCBE12B0194490CBE46E947CA561C0E">
    <w:name w:val="9CCBE12B0194490CBE46E947CA561C0E"/>
    <w:rsid w:val="002112F8"/>
  </w:style>
  <w:style w:type="paragraph" w:customStyle="1" w:styleId="AC696DC9E9144D1288C80BD87440A663">
    <w:name w:val="AC696DC9E9144D1288C80BD87440A663"/>
    <w:rsid w:val="002112F8"/>
  </w:style>
  <w:style w:type="paragraph" w:customStyle="1" w:styleId="6DD4D3B4BD7D461492738FD2217BDF13">
    <w:name w:val="6DD4D3B4BD7D461492738FD2217BDF13"/>
    <w:rsid w:val="002112F8"/>
  </w:style>
  <w:style w:type="paragraph" w:customStyle="1" w:styleId="688B1197FDFE491785EE90D6C393DE41">
    <w:name w:val="688B1197FDFE491785EE90D6C393DE41"/>
    <w:rsid w:val="002112F8"/>
  </w:style>
  <w:style w:type="paragraph" w:customStyle="1" w:styleId="91EFE77A515249C8809A9EDD1470F1A5">
    <w:name w:val="91EFE77A515249C8809A9EDD1470F1A5"/>
    <w:rsid w:val="002112F8"/>
  </w:style>
  <w:style w:type="paragraph" w:customStyle="1" w:styleId="270F4DA1A0F24EAB90DD471EC8105CEB">
    <w:name w:val="270F4DA1A0F24EAB90DD471EC8105CEB"/>
    <w:rsid w:val="002112F8"/>
  </w:style>
  <w:style w:type="paragraph" w:customStyle="1" w:styleId="6D5FAB18FF544975BC74B3E7CBECA125">
    <w:name w:val="6D5FAB18FF544975BC74B3E7CBECA125"/>
    <w:rsid w:val="002112F8"/>
  </w:style>
  <w:style w:type="paragraph" w:customStyle="1" w:styleId="6AC8F196D92540C1810506B7CF76BAFF">
    <w:name w:val="6AC8F196D92540C1810506B7CF76BAFF"/>
    <w:rsid w:val="002112F8"/>
  </w:style>
  <w:style w:type="paragraph" w:customStyle="1" w:styleId="BE5F7E44B1874F15A91D2F7657EF8CCD">
    <w:name w:val="BE5F7E44B1874F15A91D2F7657EF8CCD"/>
    <w:rsid w:val="002112F8"/>
  </w:style>
  <w:style w:type="paragraph" w:customStyle="1" w:styleId="754A3A0D491346848CA0582A3EF85AD3">
    <w:name w:val="754A3A0D491346848CA0582A3EF85AD3"/>
    <w:rsid w:val="002112F8"/>
  </w:style>
  <w:style w:type="paragraph" w:customStyle="1" w:styleId="6D351FC9AAC143EDA258533276D81CFC">
    <w:name w:val="6D351FC9AAC143EDA258533276D81CFC"/>
    <w:rsid w:val="002112F8"/>
  </w:style>
  <w:style w:type="paragraph" w:customStyle="1" w:styleId="93F3AA97E4A94D57A207509140DE2581">
    <w:name w:val="93F3AA97E4A94D57A207509140DE2581"/>
    <w:rsid w:val="002112F8"/>
  </w:style>
  <w:style w:type="paragraph" w:customStyle="1" w:styleId="BFE20440B5C14C14A9DC1C767B049A11">
    <w:name w:val="BFE20440B5C14C14A9DC1C767B049A11"/>
    <w:rsid w:val="002112F8"/>
  </w:style>
  <w:style w:type="paragraph" w:customStyle="1" w:styleId="70880DAFED4A48AEAB3984AB2219D9DF">
    <w:name w:val="70880DAFED4A48AEAB3984AB2219D9DF"/>
    <w:rsid w:val="002112F8"/>
  </w:style>
  <w:style w:type="paragraph" w:customStyle="1" w:styleId="9CCBE12B0194490CBE46E947CA561C0E1">
    <w:name w:val="9CCBE12B0194490CBE46E947CA561C0E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96DC9E9144D1288C80BD87440A6631">
    <w:name w:val="AC696DC9E9144D1288C80BD87440A663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D3B4BD7D461492738FD2217BDF131">
    <w:name w:val="6DD4D3B4BD7D461492738FD2217BDF13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B1197FDFE491785EE90D6C393DE411">
    <w:name w:val="688B1197FDFE491785EE90D6C393DE41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FE77A515249C8809A9EDD1470F1A51">
    <w:name w:val="91EFE77A515249C8809A9EDD1470F1A5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4DA1A0F24EAB90DD471EC8105CEB1">
    <w:name w:val="270F4DA1A0F24EAB90DD471EC8105CEB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F196D92540C1810506B7CF76BAFF1">
    <w:name w:val="6AC8F196D92540C1810506B7CF76BAFF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FAB18FF544975BC74B3E7CBECA1251">
    <w:name w:val="6D5FAB18FF544975BC74B3E7CBECA125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7E44B1874F15A91D2F7657EF8CCD1">
    <w:name w:val="BE5F7E44B1874F15A91D2F7657EF8CCD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A3A0D491346848CA0582A3EF85AD31">
    <w:name w:val="754A3A0D491346848CA0582A3EF85AD3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1FC9AAC143EDA258533276D81CFC1">
    <w:name w:val="6D351FC9AAC143EDA258533276D81CFC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3AA97E4A94D57A207509140DE25811">
    <w:name w:val="93F3AA97E4A94D57A207509140DE2581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20440B5C14C14A9DC1C767B049A111">
    <w:name w:val="BFE20440B5C14C14A9DC1C767B049A11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80DAFED4A48AEAB3984AB2219D9DF1">
    <w:name w:val="70880DAFED4A48AEAB3984AB2219D9DF1"/>
    <w:rsid w:val="002112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990A69F74F489FB9429A20271D94">
    <w:name w:val="FE41990A69F74F489FB9429A20271D94"/>
    <w:rsid w:val="00211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CESSÃO DE DIREITOS AUTORAIS</vt:lpstr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CESSÃO DE DIREITOS AUTORAIS</dc:title>
  <dc:creator>goncin</dc:creator>
  <cp:lastModifiedBy>Alexandre Manoel Pereira</cp:lastModifiedBy>
  <cp:revision>4</cp:revision>
  <cp:lastPrinted>2009-04-06T12:20:00Z</cp:lastPrinted>
  <dcterms:created xsi:type="dcterms:W3CDTF">2018-08-07T12:23:00Z</dcterms:created>
  <dcterms:modified xsi:type="dcterms:W3CDTF">2018-08-07T13:18:00Z</dcterms:modified>
</cp:coreProperties>
</file>