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B2878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8"/>
          <w:szCs w:val="28"/>
        </w:rPr>
      </w:pPr>
      <w:r w:rsidRPr="00FD7EFA">
        <w:rPr>
          <w:rFonts w:ascii="Arial" w:hAnsi="Arial" w:cs="Arial"/>
          <w:sz w:val="28"/>
          <w:szCs w:val="28"/>
        </w:rPr>
        <w:t>Modelo de Formatação</w:t>
      </w:r>
    </w:p>
    <w:p w14:paraId="330C71F7" w14:textId="77777777" w:rsidR="009C7EC6" w:rsidRPr="00FD7EFA" w:rsidRDefault="009C7EC6" w:rsidP="009C7EC6">
      <w:pPr>
        <w:widowControl/>
        <w:autoSpaceDE/>
        <w:autoSpaceDN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0"/>
          <w:lang w:val="pt-BR" w:eastAsia="pt-BR"/>
        </w:rPr>
      </w:pPr>
      <w:r w:rsidRPr="00FD7EFA">
        <w:rPr>
          <w:rFonts w:ascii="Arial" w:eastAsia="Times New Roman" w:hAnsi="Arial" w:cs="Arial"/>
          <w:b/>
          <w:sz w:val="24"/>
          <w:szCs w:val="20"/>
          <w:lang w:val="pt-BR" w:eastAsia="pt-BR"/>
        </w:rPr>
        <w:t xml:space="preserve">AS NOVAS TECNOLOGIAS DA INFORMAÇÃO NA EDUCAÇÃO INFANTIL: </w:t>
      </w:r>
      <w:r w:rsidRPr="00FD7EFA">
        <w:rPr>
          <w:rFonts w:ascii="Arial" w:eastAsia="Times New Roman" w:hAnsi="Arial" w:cs="Arial"/>
          <w:sz w:val="24"/>
          <w:szCs w:val="20"/>
          <w:lang w:val="pt-BR" w:eastAsia="pt-BR"/>
        </w:rPr>
        <w:t>aspectos metodológicos</w:t>
      </w:r>
    </w:p>
    <w:p w14:paraId="7F7CD9A2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</w:rPr>
      </w:pPr>
      <w:r w:rsidRPr="00FD7EFA">
        <w:rPr>
          <w:rFonts w:ascii="Arial" w:hAnsi="Arial" w:cs="Arial"/>
          <w:bCs/>
        </w:rPr>
        <w:t>(Título: letra 12, maiúsculas, centralizadas, negrito  /  Subtítulo: letra 12, minúsculas, centralizadas, sem negrito)</w:t>
      </w:r>
    </w:p>
    <w:p w14:paraId="73B611F0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2ADB0838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>Carmem Célia de Mattos</w:t>
      </w:r>
    </w:p>
    <w:p w14:paraId="2FD712B4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 xml:space="preserve">Graduanda em Administração – Uni-FACEF </w:t>
      </w:r>
    </w:p>
    <w:p w14:paraId="68F54C5E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>carmem@facef.br</w:t>
      </w:r>
    </w:p>
    <w:p w14:paraId="257FAF35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</w:rPr>
      </w:pPr>
      <w:r w:rsidRPr="00FD7EFA">
        <w:rPr>
          <w:rFonts w:ascii="Arial" w:hAnsi="Arial" w:cs="Arial"/>
          <w:color w:val="FF0000"/>
        </w:rPr>
        <w:t>Todas as informações sobre o autor são obrigatórias (formação, instituição e email para contato)</w:t>
      </w:r>
    </w:p>
    <w:p w14:paraId="2E713DCD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495CA821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>Regina H. Almeida Durigan</w:t>
      </w:r>
    </w:p>
    <w:p w14:paraId="02AADED9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 xml:space="preserve">Mestre em Educação – Uni-FACEF </w:t>
      </w:r>
    </w:p>
    <w:p w14:paraId="7033CAAD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>regina@facef.br</w:t>
      </w:r>
    </w:p>
    <w:p w14:paraId="0DF33043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</w:rPr>
      </w:pPr>
      <w:r w:rsidRPr="00FD7EFA">
        <w:rPr>
          <w:rFonts w:ascii="Arial" w:hAnsi="Arial" w:cs="Arial"/>
          <w:color w:val="FF0000"/>
        </w:rPr>
        <w:t>Todas as informações sobre o autor são obrigatórias (formação, instituição e email para contato)</w:t>
      </w:r>
    </w:p>
    <w:p w14:paraId="458F23A0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</w:rPr>
      </w:pPr>
    </w:p>
    <w:p w14:paraId="1F568E30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</w:rPr>
      </w:pPr>
    </w:p>
    <w:p w14:paraId="569991D7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RESUMO</w:t>
      </w:r>
    </w:p>
    <w:p w14:paraId="5C7CCD1B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3AD56325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27495038" w14:textId="77777777" w:rsidR="009C7EC6" w:rsidRPr="00FD7EFA" w:rsidRDefault="009C7EC6" w:rsidP="009C7EC6">
      <w:pPr>
        <w:spacing w:before="100" w:beforeAutospacing="1" w:after="100" w:afterAutospacing="1" w:line="360" w:lineRule="auto"/>
        <w:ind w:hanging="555"/>
        <w:jc w:val="both"/>
        <w:outlineLvl w:val="0"/>
        <w:rPr>
          <w:rFonts w:ascii="Arial" w:eastAsia="Arial" w:hAnsi="Arial" w:cs="Arial"/>
          <w:b/>
          <w:sz w:val="24"/>
          <w:szCs w:val="24"/>
        </w:rPr>
      </w:pPr>
      <w:r w:rsidRPr="00FD7EFA">
        <w:rPr>
          <w:rFonts w:ascii="Arial" w:eastAsia="Arial" w:hAnsi="Arial" w:cs="Arial"/>
          <w:b/>
          <w:bCs/>
          <w:sz w:val="24"/>
          <w:szCs w:val="24"/>
        </w:rPr>
        <w:lastRenderedPageBreak/>
        <w:t>1 Introdução</w:t>
      </w:r>
    </w:p>
    <w:p w14:paraId="42973CA6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7EFA">
        <w:rPr>
          <w:rFonts w:ascii="Arial" w:hAnsi="Arial" w:cs="Arial"/>
          <w:bCs/>
          <w:sz w:val="24"/>
          <w:szCs w:val="24"/>
        </w:rPr>
        <w:t>(letra 12, negrito, maiúsculas e minúsculas, alinhamento à esquerda)</w:t>
      </w:r>
    </w:p>
    <w:p w14:paraId="3EFE9102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470DD85C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Cs w:val="24"/>
        </w:rPr>
      </w:pPr>
      <w:r w:rsidRPr="00FD7EFA">
        <w:rPr>
          <w:rFonts w:ascii="Arial" w:hAnsi="Arial" w:cs="Arial"/>
          <w:szCs w:val="24"/>
        </w:rPr>
        <w:t>xxxxxxx xxxxx xxx xxxxxx xxxxx xxxxxx xxxxx xxxx xxxxx xxxxxx xxxx xxxx xx xxxx xxxxxxxx xxxxx x xxx xxx x xxx xxx xxxxxxx x xxxxxxxxxxxxxxx xxxxx xxxxxx xxxxxx xxxxxxx xxxxxxxx xxxxxx xxxxxxx xxxxxxx xxxxxxx xxxxxxx xxxxxx xxxxxxxxxx. (letra 12, entrelinha 1,0, sem negrito, maiúsculas e minúsculas – parágrafo: 2,5 cm)</w:t>
      </w:r>
    </w:p>
    <w:p w14:paraId="79322B11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14AB2FBA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FD7EFA">
        <w:rPr>
          <w:rFonts w:ascii="Arial" w:hAnsi="Arial" w:cs="Arial"/>
          <w:b/>
        </w:rPr>
        <w:t>2 As novas tecnologias na educação infantil</w:t>
      </w:r>
    </w:p>
    <w:p w14:paraId="0652B27D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2D961691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D7EFA">
        <w:rPr>
          <w:rFonts w:ascii="Arial" w:hAnsi="Arial" w:cs="Arial"/>
        </w:rPr>
        <w:t>xxxxxxx xxxxx xxx xxxxxx xxxxx xxxxxx xxxxx xxxx xxxxx xxxxxx xxxx xxxx xx xxxx xxxxxxxx xxxxx x xxx xxx x xxx xxx xxxxxxx x xxxxxxxxxxxxxxx xxxxx xxxxxx xxxxxx xxxxxxx xxxxxxxx xxxxxx xxxxxxx xxxxxxx xxxxxxx xxxxxxx xxxxxx xxxxxxxxxx. (letra 12, entrelinha 1,0, sem negrito, maiúsculas e minúsculas – parágrafo: 2,5 cm)</w:t>
      </w:r>
    </w:p>
    <w:p w14:paraId="71EC7225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16E3DB7F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D7EFA">
        <w:rPr>
          <w:rFonts w:ascii="Arial" w:hAnsi="Arial" w:cs="Arial"/>
        </w:rPr>
        <w:t>2.1 A televisão na sala de aula</w:t>
      </w:r>
    </w:p>
    <w:p w14:paraId="3E6859E6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444DA053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D7EFA">
        <w:rPr>
          <w:rFonts w:ascii="Arial" w:hAnsi="Arial" w:cs="Arial"/>
        </w:rPr>
        <w:t>xxxxxxx xxxxx xxx xxxxxx xxxxx xxxxxx xxxxx xxxx xxxxx xxxxxx xxxx xxxx xx xxxx xxxxxxxx xxxxx x xxx xxx x xxx xxx xxxxxxx x xxxxxxxxxxxxxxx xxxxx xxxxxx xxxxxx xxxxxxx xxxxxxxx xxxxxx xxxxxxx xxxxxxx xxxxxxx xxxxxxx xxxxxx xxxxxxxxxx. (letra 12, entrelinha 1,0, sem negrito, maiúsculas e minúsculas – parágrafo: 2,5 cm)</w:t>
      </w:r>
    </w:p>
    <w:p w14:paraId="710C6CD6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04B84209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FD7EFA">
        <w:rPr>
          <w:rFonts w:ascii="Arial" w:hAnsi="Arial" w:cs="Arial"/>
        </w:rPr>
        <w:t>2.2 O computador na sala de aula</w:t>
      </w:r>
    </w:p>
    <w:p w14:paraId="2BCA0326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7FE7A543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D7EFA">
        <w:rPr>
          <w:rFonts w:ascii="Arial" w:hAnsi="Arial" w:cs="Arial"/>
        </w:rPr>
        <w:t xml:space="preserve">xxxxxxx xxxxx xxx xxxxxx xxxxx xxxxxx xxxxx xxxx xxxxx xxxxxx xxxx xxxx xx xxxx </w:t>
      </w:r>
      <w:r w:rsidRPr="00FD7EFA">
        <w:rPr>
          <w:rFonts w:ascii="Arial" w:hAnsi="Arial" w:cs="Arial"/>
        </w:rPr>
        <w:lastRenderedPageBreak/>
        <w:t>xxxxxxxx xxxxx x xxx xxx x xxx xxx xxxxxxx x xxxxxxxxxxxxxxx xxxxx xxxxxx xxxxxx xxxxxxx xxxxxxxx xxxxxx xxxxxxx xxxxxxx xxxxxxx xxxxxxx xxxxxx xxxxxxxxxx. (letra 12, entrelinha 1,0, sem negrito, maiúsculas e minúsculas – parágrafo: 2,5 cm)</w:t>
      </w:r>
    </w:p>
    <w:p w14:paraId="74BC0115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14:paraId="6B828BAC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  <w:r w:rsidRPr="00FD7EFA">
        <w:rPr>
          <w:rFonts w:ascii="Arial" w:hAnsi="Arial" w:cs="Arial"/>
          <w:b/>
        </w:rPr>
        <w:t>3 Considerações finais</w:t>
      </w:r>
    </w:p>
    <w:p w14:paraId="0A3527DE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7EFA">
        <w:rPr>
          <w:rFonts w:ascii="Arial" w:hAnsi="Arial" w:cs="Arial"/>
          <w:bCs/>
          <w:sz w:val="24"/>
          <w:szCs w:val="24"/>
        </w:rPr>
        <w:t>(letra 12, negrito, maiúsculas e minúsculas, alinhamento à esquerda)</w:t>
      </w:r>
    </w:p>
    <w:p w14:paraId="34473628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2AF57373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FD7EFA">
        <w:rPr>
          <w:rFonts w:ascii="Arial" w:hAnsi="Arial" w:cs="Arial"/>
        </w:rPr>
        <w:t>xxxxxxx xxxxx xxx xxxxxx xxxxx xxxxxx xxxxx xxxx xxxxx xxxxxx xxxx xxxx xx xxxx xxxxxxxx xxxxx x xxx xxx x xxx xxx xxxxxxx x xxxxxxxxxxxxxxx xxxxx xxxxxx xxxxxx xxxxxxx xxxxxxxx xxxxxx xxxxxxx xxxxxxx xxxxxxx xxxxxxx xxxxxx xxxxxxxxxx. (letra 12, entrelinha 1,0, sem negrito, maiúsculas e minúsculas – parágrafo: 2,5 cm)</w:t>
      </w:r>
    </w:p>
    <w:p w14:paraId="255AD13B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</w:rPr>
      </w:pPr>
    </w:p>
    <w:p w14:paraId="28197EBB" w14:textId="77777777" w:rsidR="009C7EC6" w:rsidRPr="00FD7EFA" w:rsidRDefault="009C7EC6" w:rsidP="009C7EC6">
      <w:pPr>
        <w:spacing w:before="100" w:beforeAutospacing="1" w:after="100" w:afterAutospacing="1" w:line="360" w:lineRule="auto"/>
        <w:ind w:hanging="555"/>
        <w:jc w:val="both"/>
        <w:outlineLvl w:val="0"/>
        <w:rPr>
          <w:rFonts w:ascii="Arial" w:eastAsia="Arial" w:hAnsi="Arial" w:cs="Arial"/>
          <w:b/>
          <w:sz w:val="24"/>
          <w:szCs w:val="24"/>
        </w:rPr>
      </w:pPr>
      <w:r w:rsidRPr="00FD7EFA">
        <w:rPr>
          <w:rFonts w:ascii="Arial" w:eastAsia="Arial" w:hAnsi="Arial" w:cs="Arial"/>
          <w:b/>
          <w:bCs/>
          <w:sz w:val="24"/>
          <w:szCs w:val="24"/>
        </w:rPr>
        <w:t>Referências</w:t>
      </w:r>
    </w:p>
    <w:p w14:paraId="751F8B8B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D7EFA">
        <w:rPr>
          <w:rFonts w:ascii="Arial" w:hAnsi="Arial" w:cs="Arial"/>
          <w:bCs/>
          <w:sz w:val="24"/>
          <w:szCs w:val="24"/>
        </w:rPr>
        <w:t>(letra 12, negrito, maiúsculas e minúsculas, alinhamento à esquerda, obedecendo à formatação proposta na NBR 6023/2018).</w:t>
      </w:r>
    </w:p>
    <w:p w14:paraId="56395BDD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71861D9A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 xml:space="preserve">SILVA, José Antônio Camargo. </w:t>
      </w:r>
      <w:r w:rsidRPr="00FD7EFA">
        <w:rPr>
          <w:rFonts w:ascii="Arial" w:hAnsi="Arial" w:cs="Arial"/>
          <w:i/>
          <w:iCs/>
          <w:sz w:val="24"/>
          <w:szCs w:val="24"/>
        </w:rPr>
        <w:t>Estudando as novas tecnologias na educação infantil</w:t>
      </w:r>
      <w:r w:rsidRPr="00FD7EFA">
        <w:rPr>
          <w:rFonts w:ascii="Arial" w:hAnsi="Arial" w:cs="Arial"/>
          <w:sz w:val="24"/>
          <w:szCs w:val="24"/>
        </w:rPr>
        <w:t>. 4. ed. São Paulo: Contexto, 2000. 324 p.</w:t>
      </w:r>
    </w:p>
    <w:p w14:paraId="412A8180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 xml:space="preserve"> </w:t>
      </w:r>
    </w:p>
    <w:p w14:paraId="16B6DC5A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>Caso a referência ocupe mais de uma linha, o aluno deverá usar entrelinha simples. As referências são separadas por uma linha branca entre elas.</w:t>
      </w:r>
    </w:p>
    <w:p w14:paraId="00301BCD" w14:textId="77777777" w:rsidR="009C7EC6" w:rsidRPr="00FD7EFA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14:paraId="4BA8FDEB" w14:textId="3F74B4F2" w:rsidR="00754FD7" w:rsidRPr="009C7EC6" w:rsidRDefault="009C7EC6" w:rsidP="009C7EC6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FD7EFA">
        <w:rPr>
          <w:rFonts w:ascii="Arial" w:hAnsi="Arial" w:cs="Arial"/>
          <w:sz w:val="24"/>
          <w:szCs w:val="24"/>
        </w:rPr>
        <w:t xml:space="preserve">Caso haja APÊNDICES e/ou ANEXOS, colocar o título </w:t>
      </w:r>
      <w:r w:rsidRPr="00FD7EFA">
        <w:rPr>
          <w:rFonts w:ascii="Arial" w:hAnsi="Arial" w:cs="Arial"/>
          <w:b/>
          <w:bCs/>
          <w:sz w:val="24"/>
          <w:szCs w:val="24"/>
        </w:rPr>
        <w:t xml:space="preserve">Anexo A </w:t>
      </w:r>
      <w:r w:rsidRPr="00FD7EFA">
        <w:rPr>
          <w:rFonts w:ascii="Arial" w:hAnsi="Arial" w:cs="Arial"/>
          <w:sz w:val="24"/>
          <w:szCs w:val="24"/>
        </w:rPr>
        <w:t xml:space="preserve">ou </w:t>
      </w:r>
      <w:r w:rsidRPr="00FD7EFA">
        <w:rPr>
          <w:rFonts w:ascii="Arial" w:hAnsi="Arial" w:cs="Arial"/>
          <w:b/>
          <w:bCs/>
          <w:sz w:val="24"/>
          <w:szCs w:val="24"/>
        </w:rPr>
        <w:t>Apêndice A</w:t>
      </w:r>
      <w:r w:rsidRPr="00FD7EFA">
        <w:rPr>
          <w:rFonts w:ascii="Arial" w:hAnsi="Arial" w:cs="Arial"/>
          <w:sz w:val="24"/>
          <w:szCs w:val="24"/>
        </w:rPr>
        <w:t xml:space="preserve"> - centralizados. O autor, ao apresentar o material, deverá respeitar as margens estabelecidas.</w:t>
      </w:r>
    </w:p>
    <w:sectPr w:rsidR="00754FD7" w:rsidRPr="009C7EC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16C62" w14:textId="77777777" w:rsidR="00FC2AB3" w:rsidRDefault="00FC2AB3" w:rsidP="009C7EC6">
      <w:r>
        <w:separator/>
      </w:r>
    </w:p>
  </w:endnote>
  <w:endnote w:type="continuationSeparator" w:id="0">
    <w:p w14:paraId="1111DDD0" w14:textId="77777777" w:rsidR="00FC2AB3" w:rsidRDefault="00FC2AB3" w:rsidP="009C7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11823310"/>
      <w:docPartObj>
        <w:docPartGallery w:val="Page Numbers (Bottom of Page)"/>
        <w:docPartUnique/>
      </w:docPartObj>
    </w:sdtPr>
    <w:sdtContent>
      <w:p w14:paraId="5DFF3408" w14:textId="0822FD50" w:rsidR="000D610A" w:rsidRDefault="000D610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B00D71" w14:textId="77777777" w:rsidR="000D610A" w:rsidRDefault="000D61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D5B14" w14:textId="77777777" w:rsidR="00FC2AB3" w:rsidRDefault="00FC2AB3" w:rsidP="009C7EC6">
      <w:r>
        <w:separator/>
      </w:r>
    </w:p>
  </w:footnote>
  <w:footnote w:type="continuationSeparator" w:id="0">
    <w:p w14:paraId="4B5046B3" w14:textId="77777777" w:rsidR="00FC2AB3" w:rsidRDefault="00FC2AB3" w:rsidP="009C7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21457" w14:textId="728E0360" w:rsidR="009C7EC6" w:rsidRDefault="009C7EC6">
    <w:pPr>
      <w:pStyle w:val="Cabealho"/>
    </w:pPr>
    <w:r>
      <w:rPr>
        <w:noProof/>
        <w:lang w:eastAsia="pt-BR"/>
      </w:rPr>
      <w:drawing>
        <wp:inline distT="0" distB="0" distL="0" distR="0" wp14:anchorId="4D247582" wp14:editId="66FF53EC">
          <wp:extent cx="1090800" cy="478800"/>
          <wp:effectExtent l="0" t="0" r="0" b="0"/>
          <wp:docPr id="1" name="Imagem 1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O conteúdo gerado por IA pode estar incorre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800" cy="47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C6"/>
    <w:rsid w:val="000D610A"/>
    <w:rsid w:val="00165A24"/>
    <w:rsid w:val="003F2F4C"/>
    <w:rsid w:val="004A2E3D"/>
    <w:rsid w:val="00754FD7"/>
    <w:rsid w:val="00871C77"/>
    <w:rsid w:val="00874BE0"/>
    <w:rsid w:val="00894170"/>
    <w:rsid w:val="009C7EC6"/>
    <w:rsid w:val="00A175EB"/>
    <w:rsid w:val="00A67648"/>
    <w:rsid w:val="00C01839"/>
    <w:rsid w:val="00C1197D"/>
    <w:rsid w:val="00FC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FA061"/>
  <w15:chartTrackingRefBased/>
  <w15:docId w15:val="{1CFE97BE-7E14-455D-8DF0-5C44D868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C7E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9C7EC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pt-BR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pt-BR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pt-BR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C7EC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pt-BR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C7EC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pt-BR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C7EC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pt-BR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E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7E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C7E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C7E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C7E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C7E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C7E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C7E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C7E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C7EC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9C7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C7EC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9C7E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C7EC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pt-BR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9C7E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C7EC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9C7E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C7EC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pt-BR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C7E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C7EC6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C7EC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9C7EC6"/>
  </w:style>
  <w:style w:type="paragraph" w:styleId="Rodap">
    <w:name w:val="footer"/>
    <w:basedOn w:val="Normal"/>
    <w:link w:val="RodapChar"/>
    <w:uiPriority w:val="99"/>
    <w:unhideWhenUsed/>
    <w:rsid w:val="009C7EC6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9C7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Carloni Rodrigues Meira</dc:creator>
  <cp:keywords/>
  <dc:description/>
  <cp:lastModifiedBy>Leonardo Carloni Rodrigues Meira</cp:lastModifiedBy>
  <cp:revision>2</cp:revision>
  <dcterms:created xsi:type="dcterms:W3CDTF">2025-03-28T11:10:00Z</dcterms:created>
  <dcterms:modified xsi:type="dcterms:W3CDTF">2025-03-28T11:12:00Z</dcterms:modified>
</cp:coreProperties>
</file>